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656"/>
        <w:gridCol w:w="7400"/>
      </w:tblGrid>
      <w:tr w:rsidR="00713B08" w:rsidRPr="00854EBE" w14:paraId="26CFE6BD" w14:textId="77777777" w:rsidTr="008E2740">
        <w:trPr>
          <w:trHeight w:val="1486"/>
        </w:trPr>
        <w:tc>
          <w:tcPr>
            <w:tcW w:w="1656" w:type="dxa"/>
            <w:vAlign w:val="center"/>
          </w:tcPr>
          <w:p w14:paraId="763FBDBC" w14:textId="77777777" w:rsidR="00713B08" w:rsidRPr="00854EBE" w:rsidRDefault="00713B08" w:rsidP="00C21DDB">
            <w:pPr>
              <w:rPr>
                <w:rFonts w:cs="Arial"/>
              </w:rPr>
            </w:pPr>
            <w:r w:rsidRPr="00854EBE">
              <w:rPr>
                <w:rFonts w:cs="Arial"/>
                <w:b/>
                <w:bCs/>
                <w:noProof/>
                <w:sz w:val="58"/>
                <w:szCs w:val="58"/>
                <w:lang w:eastAsia="nl-NL"/>
              </w:rPr>
              <w:drawing>
                <wp:inline distT="0" distB="0" distL="0" distR="0" wp14:anchorId="73CBE097" wp14:editId="6F740447">
                  <wp:extent cx="906632" cy="539919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krisdevisscher/Pictures/Demos_logo_599×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32" cy="53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  <w:vAlign w:val="center"/>
          </w:tcPr>
          <w:p w14:paraId="065EC4B8" w14:textId="77777777" w:rsidR="00713B08" w:rsidRPr="00854EBE" w:rsidRDefault="002A2779" w:rsidP="00C21DDB">
            <w:pPr>
              <w:pStyle w:val="Titel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Het Grote Participatiedebat</w:t>
            </w:r>
            <w:r w:rsidR="00713B08" w:rsidRPr="00854EBE">
              <w:rPr>
                <w:rFonts w:asciiTheme="minorHAnsi" w:hAnsiTheme="minorHAnsi" w:cs="Arial"/>
              </w:rPr>
              <w:t xml:space="preserve"> </w:t>
            </w:r>
          </w:p>
          <w:p w14:paraId="7CAD7E36" w14:textId="77777777" w:rsidR="00713B08" w:rsidRPr="00854EBE" w:rsidRDefault="002A2779" w:rsidP="00C21DDB">
            <w:pPr>
              <w:pStyle w:val="Titel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48"/>
              </w:rPr>
              <w:t>Vrijdag 2 september 2016 (</w:t>
            </w:r>
            <w:proofErr w:type="spellStart"/>
            <w:r>
              <w:rPr>
                <w:rFonts w:asciiTheme="minorHAnsi" w:hAnsiTheme="minorHAnsi" w:cs="Arial"/>
                <w:i/>
                <w:sz w:val="48"/>
              </w:rPr>
              <w:t>deSingel</w:t>
            </w:r>
            <w:proofErr w:type="spellEnd"/>
            <w:r>
              <w:rPr>
                <w:rFonts w:asciiTheme="minorHAnsi" w:hAnsiTheme="minorHAnsi" w:cs="Arial"/>
                <w:i/>
                <w:sz w:val="48"/>
              </w:rPr>
              <w:t>)</w:t>
            </w:r>
          </w:p>
        </w:tc>
      </w:tr>
      <w:tr w:rsidR="00713B08" w:rsidRPr="00854EBE" w14:paraId="0EA4BC9E" w14:textId="77777777" w:rsidTr="008E2740">
        <w:trPr>
          <w:trHeight w:val="370"/>
        </w:trPr>
        <w:tc>
          <w:tcPr>
            <w:tcW w:w="1656" w:type="dxa"/>
            <w:vAlign w:val="center"/>
          </w:tcPr>
          <w:p w14:paraId="10D3A3B9" w14:textId="77777777" w:rsidR="00713B08" w:rsidRPr="00854EBE" w:rsidRDefault="00DF1FBB" w:rsidP="00C21DDB">
            <w:pPr>
              <w:pStyle w:val="Ondertitel"/>
              <w:spacing w:after="0"/>
              <w:rPr>
                <w:rStyle w:val="Subtielebenadr"/>
                <w:rFonts w:cs="Arial"/>
                <w:b/>
                <w:i w:val="0"/>
              </w:rPr>
            </w:pPr>
            <w:r>
              <w:rPr>
                <w:rStyle w:val="Subtielebenadr"/>
                <w:rFonts w:cs="Arial"/>
                <w:b/>
                <w:i w:val="0"/>
              </w:rPr>
              <w:t>Thema</w:t>
            </w:r>
            <w:r w:rsidR="008E2740">
              <w:rPr>
                <w:rStyle w:val="Subtielebenadr"/>
                <w:rFonts w:cs="Arial"/>
                <w:b/>
                <w:i w:val="0"/>
              </w:rPr>
              <w:t xml:space="preserve"> discussietafel</w:t>
            </w:r>
            <w:r w:rsidR="00713B08" w:rsidRPr="00854EBE">
              <w:rPr>
                <w:rStyle w:val="Subtielebenadr"/>
                <w:rFonts w:cs="Arial"/>
                <w:b/>
                <w:i w:val="0"/>
              </w:rPr>
              <w:t xml:space="preserve"> </w:t>
            </w:r>
          </w:p>
        </w:tc>
        <w:tc>
          <w:tcPr>
            <w:tcW w:w="7400" w:type="dxa"/>
            <w:vAlign w:val="center"/>
          </w:tcPr>
          <w:p w14:paraId="223CB97D" w14:textId="77777777" w:rsidR="00713B08" w:rsidRPr="00854EBE" w:rsidRDefault="002379D8" w:rsidP="00C21DDB">
            <w:pPr>
              <w:pStyle w:val="Ondertitel"/>
              <w:spacing w:after="0"/>
              <w:rPr>
                <w:rStyle w:val="Subtielebenadr"/>
                <w:rFonts w:cs="Arial"/>
                <w:i w:val="0"/>
              </w:rPr>
            </w:pPr>
            <w:r>
              <w:rPr>
                <w:rStyle w:val="Subtielebenadr"/>
                <w:rFonts w:cs="Arial"/>
                <w:i w:val="0"/>
              </w:rPr>
              <w:t>Participatie. Het begin van een landschap?</w:t>
            </w:r>
          </w:p>
        </w:tc>
      </w:tr>
      <w:tr w:rsidR="00713B08" w:rsidRPr="00854EBE" w14:paraId="3E395106" w14:textId="77777777" w:rsidTr="008E2740">
        <w:trPr>
          <w:trHeight w:val="529"/>
        </w:trPr>
        <w:tc>
          <w:tcPr>
            <w:tcW w:w="9056" w:type="dxa"/>
            <w:gridSpan w:val="2"/>
            <w:vAlign w:val="center"/>
          </w:tcPr>
          <w:p w14:paraId="60E4A275" w14:textId="77777777" w:rsidR="00713B08" w:rsidRPr="00854EBE" w:rsidRDefault="009E3A68" w:rsidP="008E2740">
            <w:pPr>
              <w:pStyle w:val="Ondertitel"/>
              <w:spacing w:after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O</w:t>
            </w:r>
            <w:r w:rsidR="008E2740">
              <w:rPr>
                <w:rFonts w:cs="Arial"/>
                <w:b/>
                <w:color w:val="000000" w:themeColor="text1"/>
              </w:rPr>
              <w:t>pmerkelijke uitspraken</w:t>
            </w:r>
            <w:r w:rsidR="00713B08" w:rsidRPr="00854EBE">
              <w:rPr>
                <w:rFonts w:cs="Arial"/>
                <w:b/>
                <w:color w:val="000000" w:themeColor="text1"/>
              </w:rPr>
              <w:t xml:space="preserve"> uit deze </w:t>
            </w:r>
            <w:r w:rsidR="008E2740">
              <w:rPr>
                <w:rFonts w:cs="Arial"/>
                <w:b/>
                <w:color w:val="000000" w:themeColor="text1"/>
              </w:rPr>
              <w:t>discussietafel</w:t>
            </w:r>
            <w:r w:rsidR="00713B08" w:rsidRPr="00854EBE">
              <w:rPr>
                <w:rFonts w:cs="Arial"/>
                <w:b/>
                <w:color w:val="000000" w:themeColor="text1"/>
              </w:rPr>
              <w:t xml:space="preserve">: </w:t>
            </w:r>
          </w:p>
        </w:tc>
      </w:tr>
      <w:tr w:rsidR="00F338B5" w:rsidRPr="00854EBE" w14:paraId="13E40FCB" w14:textId="77777777" w:rsidTr="00990E97">
        <w:trPr>
          <w:trHeight w:val="375"/>
        </w:trPr>
        <w:tc>
          <w:tcPr>
            <w:tcW w:w="9056" w:type="dxa"/>
            <w:gridSpan w:val="2"/>
            <w:vAlign w:val="center"/>
          </w:tcPr>
          <w:p w14:paraId="37E629F3" w14:textId="77777777" w:rsidR="00F338B5" w:rsidRPr="00BA6CB5" w:rsidRDefault="002379D8" w:rsidP="006E45CA">
            <w:r>
              <w:t>Een gebrek aan middelen ligt aan de basis van het probleem. Dit is niet specifiek voor de functie participatie, maar voor alle functies.</w:t>
            </w:r>
          </w:p>
        </w:tc>
      </w:tr>
      <w:tr w:rsidR="008E2740" w:rsidRPr="00854EBE" w14:paraId="10BE2C63" w14:textId="77777777" w:rsidTr="006616B9">
        <w:tc>
          <w:tcPr>
            <w:tcW w:w="9056" w:type="dxa"/>
            <w:gridSpan w:val="2"/>
            <w:vAlign w:val="center"/>
          </w:tcPr>
          <w:p w14:paraId="2F3EA149" w14:textId="77777777" w:rsidR="008E2740" w:rsidRPr="009E3A68" w:rsidRDefault="002379D8" w:rsidP="002379D8">
            <w:r>
              <w:t>Er speelt een Mattheüs-effect: dezelfde spelers worden bediend (wie klein is of in een ‘niche’ werkt, kan zich moeilijker tonen en heeft een beperkter netwerk, wat maakt dat ze kleiner en minder zichtbaar blijven).</w:t>
            </w:r>
          </w:p>
        </w:tc>
      </w:tr>
      <w:tr w:rsidR="002379D8" w:rsidRPr="00854EBE" w14:paraId="6C889778" w14:textId="77777777" w:rsidTr="008E2740">
        <w:trPr>
          <w:trHeight w:val="347"/>
        </w:trPr>
        <w:tc>
          <w:tcPr>
            <w:tcW w:w="9056" w:type="dxa"/>
            <w:gridSpan w:val="2"/>
            <w:vAlign w:val="center"/>
          </w:tcPr>
          <w:p w14:paraId="6AB994A6" w14:textId="77777777" w:rsidR="002379D8" w:rsidRDefault="002379D8" w:rsidP="00524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 hangt nog steeds een stigma rond sociaal-artistieke praktijken.</w:t>
            </w:r>
            <w:r w:rsidR="005249BF">
              <w:rPr>
                <w:color w:val="000000" w:themeColor="text1"/>
              </w:rPr>
              <w:t xml:space="preserve"> Hoe kunnen we het hele participatiedebat </w:t>
            </w:r>
            <w:proofErr w:type="spellStart"/>
            <w:r w:rsidR="005249BF">
              <w:rPr>
                <w:color w:val="000000" w:themeColor="text1"/>
              </w:rPr>
              <w:t>destigmatiseren</w:t>
            </w:r>
            <w:proofErr w:type="spellEnd"/>
            <w:r w:rsidR="005249BF">
              <w:rPr>
                <w:color w:val="000000" w:themeColor="text1"/>
              </w:rPr>
              <w:t>?</w:t>
            </w:r>
          </w:p>
        </w:tc>
      </w:tr>
      <w:tr w:rsidR="009E3A68" w:rsidRPr="00854EBE" w14:paraId="41B3B7F8" w14:textId="77777777" w:rsidTr="008E2740">
        <w:trPr>
          <w:trHeight w:val="347"/>
        </w:trPr>
        <w:tc>
          <w:tcPr>
            <w:tcW w:w="9056" w:type="dxa"/>
            <w:gridSpan w:val="2"/>
            <w:vAlign w:val="center"/>
          </w:tcPr>
          <w:p w14:paraId="4F27B767" w14:textId="77777777" w:rsidR="009E3A68" w:rsidRPr="00B45D23" w:rsidRDefault="002379D8" w:rsidP="00B45D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Commissieleden moeten de context en het werkveld van participatieve kunstpraktijken beter kennen.</w:t>
            </w:r>
          </w:p>
        </w:tc>
      </w:tr>
      <w:tr w:rsidR="002379D8" w:rsidRPr="00854EBE" w14:paraId="360088A0" w14:textId="77777777" w:rsidTr="008E2740">
        <w:trPr>
          <w:trHeight w:val="347"/>
        </w:trPr>
        <w:tc>
          <w:tcPr>
            <w:tcW w:w="9056" w:type="dxa"/>
            <w:gridSpan w:val="2"/>
            <w:vAlign w:val="center"/>
          </w:tcPr>
          <w:p w14:paraId="26A57EDC" w14:textId="77777777" w:rsidR="002379D8" w:rsidRDefault="002379D8" w:rsidP="00B45D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Het publiek (lees: het ‘gewone’ theaterpubliek) is nog niet mee.</w:t>
            </w:r>
          </w:p>
        </w:tc>
      </w:tr>
      <w:tr w:rsidR="008E2740" w:rsidRPr="00854EBE" w14:paraId="32441E11" w14:textId="77777777" w:rsidTr="008E2740">
        <w:trPr>
          <w:trHeight w:val="347"/>
        </w:trPr>
        <w:tc>
          <w:tcPr>
            <w:tcW w:w="9056" w:type="dxa"/>
            <w:gridSpan w:val="2"/>
            <w:vAlign w:val="center"/>
          </w:tcPr>
          <w:p w14:paraId="4D863FA3" w14:textId="77777777" w:rsidR="008E2740" w:rsidRPr="008E2740" w:rsidRDefault="008E2740" w:rsidP="008E2740">
            <w:pPr>
              <w:pStyle w:val="Ondertitel"/>
              <w:rPr>
                <w:b/>
                <w:color w:val="000000" w:themeColor="text1"/>
              </w:rPr>
            </w:pPr>
            <w:r w:rsidRPr="008E2740">
              <w:rPr>
                <w:b/>
                <w:color w:val="000000" w:themeColor="text1"/>
              </w:rPr>
              <w:t>Vragen of discussiepunten uit deze discussietafel:</w:t>
            </w:r>
          </w:p>
        </w:tc>
      </w:tr>
      <w:tr w:rsidR="008E2740" w:rsidRPr="00854EBE" w14:paraId="5AD5B95C" w14:textId="77777777" w:rsidTr="008E2740">
        <w:trPr>
          <w:trHeight w:val="347"/>
        </w:trPr>
        <w:tc>
          <w:tcPr>
            <w:tcW w:w="9056" w:type="dxa"/>
            <w:gridSpan w:val="2"/>
            <w:vAlign w:val="center"/>
          </w:tcPr>
          <w:p w14:paraId="7A424172" w14:textId="77777777" w:rsidR="008E2740" w:rsidRPr="00854EBE" w:rsidRDefault="002379D8" w:rsidP="00DC517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Zijn we vandaag wel klaar voor participatie in de kunsten?</w:t>
            </w:r>
          </w:p>
        </w:tc>
      </w:tr>
      <w:tr w:rsidR="008E2740" w:rsidRPr="00854EBE" w14:paraId="0B228AF6" w14:textId="77777777" w:rsidTr="006616B9">
        <w:tc>
          <w:tcPr>
            <w:tcW w:w="9056" w:type="dxa"/>
            <w:gridSpan w:val="2"/>
            <w:vAlign w:val="center"/>
          </w:tcPr>
          <w:p w14:paraId="5434DD81" w14:textId="77777777" w:rsidR="008E2740" w:rsidRPr="00854EBE" w:rsidRDefault="002379D8" w:rsidP="00000713">
            <w:pPr>
              <w:jc w:val="both"/>
              <w:rPr>
                <w:rFonts w:cs="Arial"/>
              </w:rPr>
            </w:pPr>
            <w:r>
              <w:t>Grote instellingen zijn niet in staat om vijf functies vorm te geven. Moeten zij scherper (kunnen) kiezen?</w:t>
            </w:r>
          </w:p>
        </w:tc>
      </w:tr>
      <w:tr w:rsidR="002379D8" w:rsidRPr="00854EBE" w14:paraId="0E40BB1B" w14:textId="77777777" w:rsidTr="006616B9">
        <w:tc>
          <w:tcPr>
            <w:tcW w:w="9056" w:type="dxa"/>
            <w:gridSpan w:val="2"/>
            <w:vAlign w:val="center"/>
          </w:tcPr>
          <w:p w14:paraId="4739C4D3" w14:textId="77777777" w:rsidR="002379D8" w:rsidRDefault="002379D8" w:rsidP="00000713">
            <w:pPr>
              <w:jc w:val="both"/>
            </w:pPr>
            <w:r>
              <w:t>Waar ligt de grens tussen participatie en diversiteit?</w:t>
            </w:r>
          </w:p>
        </w:tc>
      </w:tr>
      <w:tr w:rsidR="002379D8" w:rsidRPr="00854EBE" w14:paraId="6D99AA7B" w14:textId="77777777" w:rsidTr="006616B9">
        <w:tc>
          <w:tcPr>
            <w:tcW w:w="9056" w:type="dxa"/>
            <w:gridSpan w:val="2"/>
            <w:vAlign w:val="center"/>
          </w:tcPr>
          <w:p w14:paraId="6456B63A" w14:textId="77777777" w:rsidR="002379D8" w:rsidRDefault="002379D8" w:rsidP="005249BF">
            <w:pPr>
              <w:jc w:val="both"/>
            </w:pPr>
            <w:r>
              <w:rPr>
                <w:color w:val="000000" w:themeColor="text1"/>
              </w:rPr>
              <w:t>Er is een brede</w:t>
            </w:r>
            <w:r w:rsidR="005249BF">
              <w:rPr>
                <w:color w:val="000000" w:themeColor="text1"/>
              </w:rPr>
              <w:t xml:space="preserve"> evolutie en landschap</w:t>
            </w:r>
            <w:r>
              <w:rPr>
                <w:color w:val="000000" w:themeColor="text1"/>
              </w:rPr>
              <w:t xml:space="preserve"> rond participatie: gaat verder dan het Kunstendecreet (</w:t>
            </w:r>
            <w:proofErr w:type="spellStart"/>
            <w:r>
              <w:rPr>
                <w:color w:val="000000" w:themeColor="text1"/>
              </w:rPr>
              <w:t>bvb</w:t>
            </w:r>
            <w:proofErr w:type="spellEnd"/>
            <w:r>
              <w:rPr>
                <w:color w:val="000000" w:themeColor="text1"/>
              </w:rPr>
              <w:t xml:space="preserve"> ook Participatiedecreet</w:t>
            </w:r>
            <w:r w:rsidR="005249BF">
              <w:rPr>
                <w:color w:val="000000" w:themeColor="text1"/>
              </w:rPr>
              <w:t>, onderwijs, welzijn, armoedebestrijding…</w:t>
            </w:r>
            <w:r>
              <w:rPr>
                <w:color w:val="000000" w:themeColor="text1"/>
              </w:rPr>
              <w:t xml:space="preserve">). </w:t>
            </w:r>
            <w:r>
              <w:t xml:space="preserve">Evolueren we naar het combineren van middelen uit verschillende </w:t>
            </w:r>
            <w:proofErr w:type="spellStart"/>
            <w:r>
              <w:t>departmenten</w:t>
            </w:r>
            <w:proofErr w:type="spellEnd"/>
            <w:r>
              <w:t xml:space="preserve"> als nieuwe pot voor structurele werkingen?</w:t>
            </w:r>
            <w:r w:rsidR="005249BF">
              <w:t xml:space="preserve"> Hoe kan die breedte en dat </w:t>
            </w:r>
            <w:proofErr w:type="spellStart"/>
            <w:r w:rsidR="005249BF">
              <w:t>sectoroverschrijdende</w:t>
            </w:r>
            <w:proofErr w:type="spellEnd"/>
            <w:r w:rsidR="005249BF">
              <w:t xml:space="preserve"> vorm geven en beter ontwikkelen?</w:t>
            </w:r>
          </w:p>
        </w:tc>
      </w:tr>
    </w:tbl>
    <w:p w14:paraId="3B2E219A" w14:textId="77777777" w:rsidR="00734392" w:rsidRDefault="00734392" w:rsidP="009714F2"/>
    <w:p w14:paraId="0BD01F7D" w14:textId="2C9B35C3" w:rsidR="00B16338" w:rsidRDefault="00B16338" w:rsidP="009714F2">
      <w:r>
        <w:rPr>
          <w:noProof/>
          <w:lang w:eastAsia="nl-NL"/>
        </w:rPr>
        <w:drawing>
          <wp:inline distT="0" distB="0" distL="0" distR="0" wp14:anchorId="596A3ED9" wp14:editId="3E761021">
            <wp:extent cx="2296800" cy="1717200"/>
            <wp:effectExtent l="10478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4 Participatiedeba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68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338" w:rsidSect="00AA5E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25654"/>
    <w:multiLevelType w:val="hybridMultilevel"/>
    <w:tmpl w:val="A05C5820"/>
    <w:lvl w:ilvl="0" w:tplc="2D4406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BF"/>
    <w:rsid w:val="00000713"/>
    <w:rsid w:val="00053C7A"/>
    <w:rsid w:val="00055F18"/>
    <w:rsid w:val="0006649D"/>
    <w:rsid w:val="000B1EF4"/>
    <w:rsid w:val="000D5CA1"/>
    <w:rsid w:val="001B3429"/>
    <w:rsid w:val="001E337A"/>
    <w:rsid w:val="001E6230"/>
    <w:rsid w:val="002379D8"/>
    <w:rsid w:val="002436E1"/>
    <w:rsid w:val="0029532A"/>
    <w:rsid w:val="002A2779"/>
    <w:rsid w:val="0035677A"/>
    <w:rsid w:val="0042128B"/>
    <w:rsid w:val="00490C06"/>
    <w:rsid w:val="004C7C8F"/>
    <w:rsid w:val="004E1EBB"/>
    <w:rsid w:val="005249BF"/>
    <w:rsid w:val="005B1E45"/>
    <w:rsid w:val="00615DAF"/>
    <w:rsid w:val="006616B9"/>
    <w:rsid w:val="006764EB"/>
    <w:rsid w:val="006A2BFA"/>
    <w:rsid w:val="006A5A7B"/>
    <w:rsid w:val="006D4A7A"/>
    <w:rsid w:val="006E45CA"/>
    <w:rsid w:val="00713B08"/>
    <w:rsid w:val="00730019"/>
    <w:rsid w:val="00734392"/>
    <w:rsid w:val="007B5E15"/>
    <w:rsid w:val="00835BB8"/>
    <w:rsid w:val="00854EBE"/>
    <w:rsid w:val="00874610"/>
    <w:rsid w:val="00895DD0"/>
    <w:rsid w:val="008A378E"/>
    <w:rsid w:val="008B626D"/>
    <w:rsid w:val="008E2740"/>
    <w:rsid w:val="009714F2"/>
    <w:rsid w:val="00990E97"/>
    <w:rsid w:val="009929BF"/>
    <w:rsid w:val="009B6B3B"/>
    <w:rsid w:val="009E3A68"/>
    <w:rsid w:val="009E6158"/>
    <w:rsid w:val="00A10977"/>
    <w:rsid w:val="00A112B1"/>
    <w:rsid w:val="00A30E19"/>
    <w:rsid w:val="00A53533"/>
    <w:rsid w:val="00A62AA0"/>
    <w:rsid w:val="00A67DE8"/>
    <w:rsid w:val="00A834BB"/>
    <w:rsid w:val="00A83515"/>
    <w:rsid w:val="00A83998"/>
    <w:rsid w:val="00AA5E5D"/>
    <w:rsid w:val="00B16338"/>
    <w:rsid w:val="00B45D23"/>
    <w:rsid w:val="00B47454"/>
    <w:rsid w:val="00BA6CB5"/>
    <w:rsid w:val="00BE2D4E"/>
    <w:rsid w:val="00C11898"/>
    <w:rsid w:val="00C2175B"/>
    <w:rsid w:val="00C21DDB"/>
    <w:rsid w:val="00C21F63"/>
    <w:rsid w:val="00C77F95"/>
    <w:rsid w:val="00CD5E84"/>
    <w:rsid w:val="00D00974"/>
    <w:rsid w:val="00D1346F"/>
    <w:rsid w:val="00D51393"/>
    <w:rsid w:val="00D93940"/>
    <w:rsid w:val="00D97FEC"/>
    <w:rsid w:val="00DC5171"/>
    <w:rsid w:val="00DD5558"/>
    <w:rsid w:val="00DF1FBB"/>
    <w:rsid w:val="00DF23E7"/>
    <w:rsid w:val="00E031A7"/>
    <w:rsid w:val="00E17E94"/>
    <w:rsid w:val="00E52723"/>
    <w:rsid w:val="00E917E6"/>
    <w:rsid w:val="00E970CB"/>
    <w:rsid w:val="00EB68EF"/>
    <w:rsid w:val="00EE5441"/>
    <w:rsid w:val="00F114EC"/>
    <w:rsid w:val="00F338B5"/>
    <w:rsid w:val="00F577DC"/>
    <w:rsid w:val="00FA6AF3"/>
    <w:rsid w:val="00FB1C6F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B9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713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Teken"/>
    <w:uiPriority w:val="10"/>
    <w:qFormat/>
    <w:rsid w:val="00713B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71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Teken">
    <w:name w:val="Kop 1 Teken"/>
    <w:basedOn w:val="Standaardalinea-lettertype"/>
    <w:link w:val="Kop1"/>
    <w:uiPriority w:val="9"/>
    <w:rsid w:val="00713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ielebenadr">
    <w:name w:val="Subtle Emphasis"/>
    <w:basedOn w:val="Standaardalinea-lettertype"/>
    <w:uiPriority w:val="19"/>
    <w:qFormat/>
    <w:rsid w:val="00713B08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Teken"/>
    <w:uiPriority w:val="11"/>
    <w:qFormat/>
    <w:rsid w:val="00713B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Teken">
    <w:name w:val="Ondertitel Teken"/>
    <w:basedOn w:val="Standaardalinea-lettertype"/>
    <w:link w:val="Ondertitel"/>
    <w:uiPriority w:val="11"/>
    <w:rsid w:val="00713B0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6616B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4EB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6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emos-mac11/Desktop/Het%20Grote%20Participatiedebat_verslag%20discussietafel%20Het%20begin%20van%20een%20landschap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Het Grote Participatiedebat_verslag discussietafel Het begin van een landschap.dotx</Template>
  <TotalTime>7</TotalTime>
  <Pages>1</Pages>
  <Words>227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Den Bergh</dc:creator>
  <cp:keywords/>
  <dc:description/>
  <cp:lastModifiedBy>An Van Den Bergh</cp:lastModifiedBy>
  <cp:revision>2</cp:revision>
  <dcterms:created xsi:type="dcterms:W3CDTF">2016-09-15T08:08:00Z</dcterms:created>
  <dcterms:modified xsi:type="dcterms:W3CDTF">2016-09-15T08:36:00Z</dcterms:modified>
</cp:coreProperties>
</file>